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8"/>
        <w:gridCol w:w="4500"/>
      </w:tblGrid>
      <w:tr w:rsidR="00D27B64" w:rsidTr="00A5000D">
        <w:tc>
          <w:tcPr>
            <w:tcW w:w="5508" w:type="dxa"/>
          </w:tcPr>
          <w:p w:rsidR="00D27B64" w:rsidRDefault="00F66ABB" w:rsidP="00A5000D">
            <w:pPr>
              <w:textAlignment w:val="baseline"/>
              <w:rPr>
                <w:color w:val="000000"/>
                <w:lang w:val="en-US"/>
              </w:rPr>
            </w:pPr>
            <w:r w:rsidRPr="006D373A">
              <w:rPr>
                <w:color w:val="000000"/>
              </w:rPr>
              <w:t> </w:t>
            </w:r>
            <w:r w:rsidR="00D27B64" w:rsidRPr="00E36278">
              <w:rPr>
                <w:color w:val="000000"/>
              </w:rPr>
              <w:t>ĐẢNG BỘ</w:t>
            </w:r>
            <w:r w:rsidR="00D27B64">
              <w:rPr>
                <w:color w:val="000000"/>
                <w:lang w:val="en-US"/>
              </w:rPr>
              <w:t xml:space="preserve"> TRƯỜNG CAO ĐẲNG KỸ THUẬT</w:t>
            </w:r>
          </w:p>
          <w:p w:rsidR="00D27B64" w:rsidRDefault="00D27B64" w:rsidP="00A5000D">
            <w:pPr>
              <w:jc w:val="center"/>
              <w:textAlignment w:val="baseline"/>
              <w:rPr>
                <w:color w:val="000000"/>
                <w:lang w:val="en-US"/>
              </w:rPr>
            </w:pPr>
            <w:r>
              <w:rPr>
                <w:color w:val="000000"/>
                <w:lang w:val="en-US"/>
              </w:rPr>
              <w:t>LÝ TỰ TRỌNG THÀNH PHỐ HỒ CHÍ MINH</w:t>
            </w:r>
          </w:p>
          <w:p w:rsidR="00D27B64" w:rsidRDefault="00D27B64" w:rsidP="00A5000D">
            <w:pPr>
              <w:jc w:val="center"/>
              <w:textAlignment w:val="baseline"/>
              <w:rPr>
                <w:b/>
                <w:bCs/>
                <w:color w:val="000000"/>
                <w:lang w:val="en-US"/>
              </w:rPr>
            </w:pPr>
            <w:r w:rsidRPr="006D373A">
              <w:rPr>
                <w:b/>
                <w:bCs/>
                <w:color w:val="000000"/>
              </w:rPr>
              <w:t>CHI BỘ</w:t>
            </w:r>
            <w:r>
              <w:rPr>
                <w:b/>
                <w:bCs/>
                <w:color w:val="000000"/>
                <w:lang w:val="en-US"/>
              </w:rPr>
              <w:t xml:space="preserve"> 3</w:t>
            </w:r>
          </w:p>
          <w:p w:rsidR="00D27B64" w:rsidRDefault="00D27B64" w:rsidP="00A5000D">
            <w:pPr>
              <w:jc w:val="center"/>
              <w:textAlignment w:val="baseline"/>
              <w:rPr>
                <w:color w:val="000000"/>
              </w:rPr>
            </w:pPr>
            <w:r>
              <w:rPr>
                <w:color w:val="000000"/>
                <w:lang w:val="en-US"/>
              </w:rPr>
              <w:t>*</w:t>
            </w:r>
          </w:p>
        </w:tc>
        <w:tc>
          <w:tcPr>
            <w:tcW w:w="4500" w:type="dxa"/>
          </w:tcPr>
          <w:p w:rsidR="00D27B64" w:rsidRDefault="00D27B64" w:rsidP="00A5000D">
            <w:pPr>
              <w:jc w:val="center"/>
              <w:textAlignment w:val="baseline"/>
              <w:rPr>
                <w:b/>
                <w:bCs/>
                <w:color w:val="000000"/>
                <w:sz w:val="30"/>
                <w:szCs w:val="30"/>
                <w:u w:val="single"/>
                <w:lang w:val="en-US"/>
              </w:rPr>
            </w:pPr>
            <w:r w:rsidRPr="00E36278">
              <w:rPr>
                <w:b/>
                <w:bCs/>
                <w:color w:val="000000"/>
                <w:sz w:val="30"/>
                <w:szCs w:val="30"/>
                <w:u w:val="single"/>
              </w:rPr>
              <w:t>ĐẢNG CỘNG SẢN VIỆT NAM</w:t>
            </w:r>
          </w:p>
          <w:p w:rsidR="00D27B64" w:rsidRPr="00024CBB" w:rsidRDefault="00D27B64" w:rsidP="00024CBB">
            <w:pPr>
              <w:jc w:val="center"/>
              <w:textAlignment w:val="baseline"/>
              <w:rPr>
                <w:color w:val="000000"/>
                <w:lang w:val="en-US"/>
              </w:rPr>
            </w:pPr>
            <w:r w:rsidRPr="00E36278">
              <w:rPr>
                <w:i/>
                <w:iCs/>
                <w:color w:val="000000"/>
                <w:sz w:val="22"/>
                <w:szCs w:val="22"/>
                <w:lang w:val="en-US"/>
              </w:rPr>
              <w:t>TP.Hồ Chí Minh</w:t>
            </w:r>
            <w:r w:rsidRPr="00E36278">
              <w:rPr>
                <w:i/>
                <w:iCs/>
                <w:color w:val="000000"/>
                <w:sz w:val="22"/>
                <w:szCs w:val="22"/>
              </w:rPr>
              <w:t>, ngày  </w:t>
            </w:r>
            <w:r w:rsidR="00024CBB">
              <w:rPr>
                <w:i/>
                <w:iCs/>
                <w:color w:val="000000"/>
                <w:sz w:val="22"/>
                <w:szCs w:val="22"/>
                <w:lang w:val="en-US"/>
              </w:rPr>
              <w:t>16</w:t>
            </w:r>
            <w:r w:rsidRPr="00E36278">
              <w:rPr>
                <w:i/>
                <w:iCs/>
                <w:color w:val="000000"/>
                <w:sz w:val="22"/>
                <w:szCs w:val="22"/>
              </w:rPr>
              <w:t>   tháng  </w:t>
            </w:r>
            <w:r w:rsidR="00024CBB">
              <w:rPr>
                <w:i/>
                <w:iCs/>
                <w:color w:val="000000"/>
                <w:sz w:val="22"/>
                <w:szCs w:val="22"/>
                <w:lang w:val="en-US"/>
              </w:rPr>
              <w:t>1</w:t>
            </w:r>
            <w:r w:rsidR="00024CBB">
              <w:rPr>
                <w:i/>
                <w:iCs/>
                <w:color w:val="000000"/>
                <w:sz w:val="22"/>
                <w:szCs w:val="22"/>
              </w:rPr>
              <w:t>  năm 201</w:t>
            </w:r>
            <w:r w:rsidR="00024CBB">
              <w:rPr>
                <w:i/>
                <w:iCs/>
                <w:color w:val="000000"/>
                <w:sz w:val="22"/>
                <w:szCs w:val="22"/>
                <w:lang w:val="en-US"/>
              </w:rPr>
              <w:t>8</w:t>
            </w:r>
          </w:p>
        </w:tc>
      </w:tr>
    </w:tbl>
    <w:p w:rsidR="00E36278" w:rsidRPr="00D039D4" w:rsidRDefault="00E36278" w:rsidP="00D27B64">
      <w:pPr>
        <w:textAlignment w:val="baseline"/>
        <w:rPr>
          <w:color w:val="000000"/>
          <w:sz w:val="24"/>
          <w:lang w:val="en-US"/>
        </w:rPr>
      </w:pP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0E059F" w:rsidRDefault="00B66BFF" w:rsidP="00B66BFF">
      <w:pPr>
        <w:shd w:val="clear" w:color="auto" w:fill="FFFFFF"/>
        <w:jc w:val="center"/>
        <w:textAlignment w:val="baseline"/>
        <w:rPr>
          <w:b/>
          <w:bCs/>
          <w:color w:val="000000"/>
        </w:rPr>
      </w:pPr>
      <w:r w:rsidRPr="00B66BFF">
        <w:rPr>
          <w:b/>
          <w:bCs/>
          <w:color w:val="000000"/>
          <w:sz w:val="30"/>
          <w:szCs w:val="30"/>
        </w:rPr>
        <w:t>TU DƯỠNG, RÈN LUYỆN, PHẤN ĐẤU NĂM 2018</w:t>
      </w:r>
    </w:p>
    <w:p w:rsidR="00F66ABB" w:rsidRPr="000E059F" w:rsidRDefault="00F66ABB" w:rsidP="00B66BFF">
      <w:pPr>
        <w:shd w:val="clear" w:color="auto" w:fill="FFFFFF"/>
        <w:spacing w:before="120" w:line="264" w:lineRule="auto"/>
        <w:jc w:val="center"/>
        <w:textAlignment w:val="baseline"/>
        <w:rPr>
          <w:color w:val="000000"/>
        </w:rPr>
      </w:pPr>
    </w:p>
    <w:p w:rsidR="00F66ABB" w:rsidRDefault="00F66ABB" w:rsidP="00D27B64">
      <w:pPr>
        <w:shd w:val="clear" w:color="auto" w:fill="FFFFFF"/>
        <w:tabs>
          <w:tab w:val="left" w:pos="5812"/>
        </w:tabs>
        <w:spacing w:before="120"/>
        <w:ind w:firstLine="720"/>
        <w:jc w:val="both"/>
        <w:textAlignment w:val="baseline"/>
        <w:rPr>
          <w:color w:val="000000"/>
          <w:lang w:val="en-US"/>
        </w:rPr>
      </w:pPr>
      <w:r>
        <w:rPr>
          <w:color w:val="000000"/>
        </w:rPr>
        <w:t xml:space="preserve">Họ và tên: </w:t>
      </w:r>
      <w:r w:rsidR="00D27B64">
        <w:rPr>
          <w:color w:val="000000"/>
          <w:lang w:val="en-US"/>
        </w:rPr>
        <w:t>Nguyễn Cao Phong</w:t>
      </w:r>
      <w:r w:rsidR="00D27B64">
        <w:rPr>
          <w:color w:val="000000"/>
          <w:lang w:val="en-US"/>
        </w:rPr>
        <w:tab/>
      </w:r>
      <w:r w:rsidR="00B66BFF">
        <w:rPr>
          <w:color w:val="000000"/>
          <w:lang w:val="en-US"/>
        </w:rPr>
        <w:t xml:space="preserve"> Sinh ngày</w:t>
      </w:r>
      <w:r w:rsidR="00D27B64">
        <w:rPr>
          <w:color w:val="000000"/>
          <w:lang w:val="en-US"/>
        </w:rPr>
        <w:t>:</w:t>
      </w:r>
      <w:r w:rsidR="00024CBB">
        <w:rPr>
          <w:color w:val="000000"/>
          <w:lang w:val="en-US"/>
        </w:rPr>
        <w:t>13/6/1982</w:t>
      </w:r>
    </w:p>
    <w:p w:rsidR="00B66BFF" w:rsidRPr="006D373A" w:rsidRDefault="00B66BFF" w:rsidP="00024CBB">
      <w:pPr>
        <w:shd w:val="clear" w:color="auto" w:fill="FFFFFF"/>
        <w:tabs>
          <w:tab w:val="left" w:pos="5954"/>
        </w:tabs>
        <w:spacing w:before="120"/>
        <w:ind w:firstLine="720"/>
        <w:jc w:val="both"/>
        <w:textAlignment w:val="baseline"/>
        <w:rPr>
          <w:color w:val="000000"/>
        </w:rPr>
      </w:pPr>
      <w:r>
        <w:rPr>
          <w:color w:val="000000"/>
          <w:lang w:val="en-US"/>
        </w:rPr>
        <w:t>Ng</w:t>
      </w:r>
      <w:r w:rsidRPr="00B66BFF">
        <w:rPr>
          <w:color w:val="000000"/>
          <w:lang w:val="en-US"/>
        </w:rPr>
        <w:t>à</w:t>
      </w:r>
      <w:r>
        <w:rPr>
          <w:color w:val="000000"/>
          <w:lang w:val="en-US"/>
        </w:rPr>
        <w:t>y v</w:t>
      </w:r>
      <w:r w:rsidRPr="00B66BFF">
        <w:rPr>
          <w:color w:val="000000"/>
          <w:lang w:val="en-US"/>
        </w:rPr>
        <w:t>à</w:t>
      </w:r>
      <w:r>
        <w:rPr>
          <w:color w:val="000000"/>
          <w:lang w:val="en-US"/>
        </w:rPr>
        <w:t xml:space="preserve">o </w:t>
      </w:r>
      <w:r w:rsidRPr="00B66BFF">
        <w:rPr>
          <w:color w:val="000000"/>
          <w:lang w:val="en-US"/>
        </w:rPr>
        <w:t>Đả</w:t>
      </w:r>
      <w:r>
        <w:rPr>
          <w:color w:val="000000"/>
          <w:lang w:val="en-US"/>
        </w:rPr>
        <w:t xml:space="preserve">ng: </w:t>
      </w:r>
      <w:r w:rsidR="00024CBB">
        <w:rPr>
          <w:color w:val="000000"/>
          <w:lang w:val="en-US"/>
        </w:rPr>
        <w:t>30/12/2014</w:t>
      </w:r>
      <w:r w:rsidR="00024CBB">
        <w:rPr>
          <w:color w:val="000000"/>
          <w:lang w:val="en-US"/>
        </w:rPr>
        <w:tab/>
      </w:r>
      <w:r>
        <w:rPr>
          <w:color w:val="000000"/>
          <w:lang w:val="en-US"/>
        </w:rPr>
        <w:t>Ng</w:t>
      </w:r>
      <w:r w:rsidRPr="00B66BFF">
        <w:rPr>
          <w:color w:val="000000"/>
          <w:lang w:val="en-US"/>
        </w:rPr>
        <w:t>à</w:t>
      </w:r>
      <w:r>
        <w:rPr>
          <w:color w:val="000000"/>
          <w:lang w:val="en-US"/>
        </w:rPr>
        <w:t>y ch</w:t>
      </w:r>
      <w:r w:rsidRPr="00B66BFF">
        <w:rPr>
          <w:color w:val="000000"/>
          <w:lang w:val="en-US"/>
        </w:rPr>
        <w:t>í</w:t>
      </w:r>
      <w:r>
        <w:rPr>
          <w:color w:val="000000"/>
          <w:lang w:val="en-US"/>
        </w:rPr>
        <w:t>nh th</w:t>
      </w:r>
      <w:r w:rsidRPr="00B66BFF">
        <w:rPr>
          <w:color w:val="000000"/>
          <w:lang w:val="en-US"/>
        </w:rPr>
        <w:t>ứ</w:t>
      </w:r>
      <w:r>
        <w:rPr>
          <w:color w:val="000000"/>
          <w:lang w:val="en-US"/>
        </w:rPr>
        <w:t>c:</w:t>
      </w:r>
      <w:r w:rsidR="00024CBB">
        <w:rPr>
          <w:color w:val="000000"/>
          <w:lang w:val="en-US"/>
        </w:rPr>
        <w:t xml:space="preserve"> 30/12/2015</w:t>
      </w:r>
    </w:p>
    <w:p w:rsidR="00024CBB"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Đảng:</w:t>
      </w:r>
      <w:r w:rsidR="00024CBB">
        <w:rPr>
          <w:color w:val="000000"/>
          <w:lang w:val="en-US"/>
        </w:rPr>
        <w:t xml:space="preserve"> không</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chính quyền, đoàn thể:</w:t>
      </w:r>
      <w:r w:rsidR="00024CBB">
        <w:rPr>
          <w:color w:val="000000"/>
          <w:lang w:val="en-US"/>
        </w:rPr>
        <w:t xml:space="preserve"> Tổ trưởng Công đoàn Khoa Công nghệ thông tin</w:t>
      </w:r>
    </w:p>
    <w:p w:rsidR="00024CBB" w:rsidRDefault="00B66BFF" w:rsidP="00B66BFF">
      <w:pPr>
        <w:shd w:val="clear" w:color="auto" w:fill="FFFFFF"/>
        <w:spacing w:before="120"/>
        <w:ind w:firstLine="720"/>
        <w:jc w:val="both"/>
        <w:textAlignment w:val="baseline"/>
        <w:rPr>
          <w:color w:val="000000"/>
          <w:lang w:val="en-US"/>
        </w:rPr>
      </w:pPr>
      <w:r w:rsidRPr="00B66BFF">
        <w:rPr>
          <w:color w:val="000000"/>
          <w:lang w:val="en-US"/>
        </w:rPr>
        <w:t>Đơn vị:</w:t>
      </w:r>
      <w:r w:rsidR="00024CBB">
        <w:rPr>
          <w:color w:val="000000"/>
          <w:lang w:val="en-US"/>
        </w:rPr>
        <w:t xml:space="preserve">  Khoa Công nghệ thông tin</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Sinh hoạt tại chi bộ:</w:t>
      </w:r>
      <w:r w:rsidR="00024CBB">
        <w:rPr>
          <w:color w:val="000000"/>
          <w:lang w:val="en-US"/>
        </w:rPr>
        <w:t xml:space="preserve"> 3</w:t>
      </w:r>
    </w:p>
    <w:p w:rsidR="00B66BFF" w:rsidRDefault="00B66BFF" w:rsidP="00B66BFF">
      <w:pPr>
        <w:shd w:val="clear" w:color="auto" w:fill="FFFFFF"/>
        <w:spacing w:before="120" w:line="264" w:lineRule="auto"/>
        <w:ind w:firstLine="720"/>
        <w:jc w:val="both"/>
        <w:textAlignment w:val="baseline"/>
        <w:rPr>
          <w:color w:val="000000"/>
          <w:lang w:val="en-US"/>
        </w:rPr>
      </w:pPr>
      <w:r w:rsidRPr="00B66BFF">
        <w:rPr>
          <w:color w:val="000000"/>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Default="00B66BFF" w:rsidP="00B66BFF">
      <w:pPr>
        <w:spacing w:before="120" w:line="264" w:lineRule="auto"/>
        <w:ind w:firstLine="720"/>
        <w:jc w:val="both"/>
        <w:rPr>
          <w:b/>
        </w:rPr>
      </w:pPr>
      <w:r w:rsidRPr="00CA1890">
        <w:rPr>
          <w:b/>
        </w:rPr>
        <w:t>1.</w:t>
      </w:r>
      <w:r>
        <w:rPr>
          <w:b/>
        </w:rPr>
        <w:t xml:space="preserve"> </w:t>
      </w:r>
      <w:r w:rsidRPr="00953686">
        <w:rPr>
          <w:b/>
        </w:rPr>
        <w:t>Về tư tưởng chính trị</w:t>
      </w:r>
    </w:p>
    <w:p w:rsidR="00024CBB" w:rsidRPr="00024CBB" w:rsidRDefault="00024CBB" w:rsidP="00024CBB">
      <w:pPr>
        <w:numPr>
          <w:ilvl w:val="0"/>
          <w:numId w:val="3"/>
        </w:numPr>
        <w:ind w:left="1134" w:hanging="357"/>
        <w:jc w:val="both"/>
        <w:rPr>
          <w:lang w:val="en-US"/>
        </w:rPr>
      </w:pPr>
      <w:r w:rsidRPr="00024CBB">
        <w:rPr>
          <w:spacing w:val="-1"/>
        </w:rPr>
        <w:t>L</w:t>
      </w:r>
      <w:r w:rsidRPr="00024CBB">
        <w:rPr>
          <w:spacing w:val="4"/>
        </w:rPr>
        <w:t>uô</w:t>
      </w:r>
      <w:r w:rsidRPr="00024CBB">
        <w:t>n</w:t>
      </w:r>
      <w:r w:rsidRPr="00024CBB">
        <w:rPr>
          <w:spacing w:val="1"/>
        </w:rPr>
        <w:t xml:space="preserve"> </w:t>
      </w:r>
      <w:r w:rsidRPr="00024CBB">
        <w:rPr>
          <w:spacing w:val="4"/>
        </w:rPr>
        <w:t>c</w:t>
      </w:r>
      <w:r w:rsidRPr="00024CBB">
        <w:rPr>
          <w:spacing w:val="-1"/>
        </w:rPr>
        <w:t>hấ</w:t>
      </w:r>
      <w:r w:rsidRPr="00024CBB">
        <w:t>p</w:t>
      </w:r>
      <w:r w:rsidRPr="00024CBB">
        <w:rPr>
          <w:spacing w:val="6"/>
        </w:rPr>
        <w:t xml:space="preserve"> </w:t>
      </w:r>
      <w:r w:rsidRPr="00024CBB">
        <w:rPr>
          <w:spacing w:val="-1"/>
        </w:rPr>
        <w:t>hà</w:t>
      </w:r>
      <w:r w:rsidRPr="00024CBB">
        <w:rPr>
          <w:spacing w:val="4"/>
        </w:rPr>
        <w:t>n</w:t>
      </w:r>
      <w:r w:rsidRPr="00024CBB">
        <w:t>h</w:t>
      </w:r>
      <w:r w:rsidRPr="00024CBB">
        <w:rPr>
          <w:spacing w:val="1"/>
        </w:rPr>
        <w:t xml:space="preserve"> </w:t>
      </w:r>
      <w:r w:rsidRPr="00024CBB">
        <w:rPr>
          <w:spacing w:val="-1"/>
        </w:rPr>
        <w:t>t</w:t>
      </w:r>
      <w:r w:rsidRPr="00024CBB">
        <w:rPr>
          <w:spacing w:val="4"/>
        </w:rPr>
        <w:t>ố</w:t>
      </w:r>
      <w:r w:rsidRPr="00024CBB">
        <w:t>t</w:t>
      </w:r>
      <w:r w:rsidRPr="00024CBB">
        <w:rPr>
          <w:spacing w:val="-3"/>
        </w:rPr>
        <w:t xml:space="preserve"> </w:t>
      </w:r>
      <w:r w:rsidRPr="00024CBB">
        <w:rPr>
          <w:spacing w:val="4"/>
        </w:rPr>
        <w:t>c</w:t>
      </w:r>
      <w:r w:rsidRPr="00024CBB">
        <w:rPr>
          <w:spacing w:val="-1"/>
        </w:rPr>
        <w:t>á</w:t>
      </w:r>
      <w:r w:rsidRPr="00024CBB">
        <w:t>c</w:t>
      </w:r>
      <w:r w:rsidRPr="00024CBB">
        <w:rPr>
          <w:spacing w:val="1"/>
        </w:rPr>
        <w:t xml:space="preserve"> </w:t>
      </w:r>
      <w:r w:rsidRPr="00024CBB">
        <w:rPr>
          <w:spacing w:val="4"/>
        </w:rPr>
        <w:t>q</w:t>
      </w:r>
      <w:r w:rsidRPr="00024CBB">
        <w:rPr>
          <w:spacing w:val="-1"/>
        </w:rPr>
        <w:t>u</w:t>
      </w:r>
      <w:r w:rsidRPr="00024CBB">
        <w:rPr>
          <w:spacing w:val="4"/>
        </w:rPr>
        <w:t>a</w:t>
      </w:r>
      <w:r w:rsidRPr="00024CBB">
        <w:t>n</w:t>
      </w:r>
      <w:r w:rsidRPr="00024CBB">
        <w:rPr>
          <w:spacing w:val="-3"/>
        </w:rPr>
        <w:t xml:space="preserve"> </w:t>
      </w:r>
      <w:r w:rsidRPr="00024CBB">
        <w:rPr>
          <w:spacing w:val="4"/>
        </w:rPr>
        <w:t>đ</w:t>
      </w:r>
      <w:r w:rsidRPr="00024CBB">
        <w:rPr>
          <w:spacing w:val="-1"/>
        </w:rPr>
        <w:t>iể</w:t>
      </w:r>
      <w:r w:rsidRPr="00024CBB">
        <w:rPr>
          <w:spacing w:val="3"/>
        </w:rPr>
        <w:t>m</w:t>
      </w:r>
      <w:r w:rsidRPr="00024CBB">
        <w:t>,</w:t>
      </w:r>
      <w:r w:rsidRPr="00024CBB">
        <w:rPr>
          <w:spacing w:val="-1"/>
        </w:rPr>
        <w:t xml:space="preserve"> </w:t>
      </w:r>
      <w:r w:rsidRPr="00024CBB">
        <w:rPr>
          <w:spacing w:val="4"/>
        </w:rPr>
        <w:t>c</w:t>
      </w:r>
      <w:r w:rsidRPr="00024CBB">
        <w:rPr>
          <w:spacing w:val="-1"/>
        </w:rPr>
        <w:t>h</w:t>
      </w:r>
      <w:r w:rsidRPr="00024CBB">
        <w:t>ủ</w:t>
      </w:r>
      <w:r w:rsidRPr="00024CBB">
        <w:rPr>
          <w:spacing w:val="1"/>
        </w:rPr>
        <w:t xml:space="preserve"> tr</w:t>
      </w:r>
      <w:r w:rsidRPr="00024CBB">
        <w:rPr>
          <w:spacing w:val="2"/>
        </w:rPr>
        <w:t>ư</w:t>
      </w:r>
      <w:r w:rsidRPr="00024CBB">
        <w:rPr>
          <w:spacing w:val="1"/>
        </w:rPr>
        <w:t>ơ</w:t>
      </w:r>
      <w:r w:rsidRPr="00024CBB">
        <w:rPr>
          <w:spacing w:val="4"/>
        </w:rPr>
        <w:t>n</w:t>
      </w:r>
      <w:r w:rsidRPr="00024CBB">
        <w:t>g</w:t>
      </w:r>
      <w:r w:rsidRPr="00024CBB">
        <w:rPr>
          <w:spacing w:val="1"/>
        </w:rPr>
        <w:t xml:space="preserve"> </w:t>
      </w:r>
      <w:r w:rsidRPr="00024CBB">
        <w:rPr>
          <w:spacing w:val="-1"/>
        </w:rPr>
        <w:t>đ</w:t>
      </w:r>
      <w:r w:rsidRPr="00024CBB">
        <w:rPr>
          <w:spacing w:val="3"/>
        </w:rPr>
        <w:t>ư</w:t>
      </w:r>
      <w:r w:rsidRPr="00024CBB">
        <w:rPr>
          <w:spacing w:val="6"/>
        </w:rPr>
        <w:t>ờ</w:t>
      </w:r>
      <w:r w:rsidRPr="00024CBB">
        <w:rPr>
          <w:spacing w:val="-1"/>
        </w:rPr>
        <w:t>n</w:t>
      </w:r>
      <w:r w:rsidRPr="00024CBB">
        <w:t>g</w:t>
      </w:r>
      <w:r w:rsidRPr="00024CBB">
        <w:rPr>
          <w:spacing w:val="1"/>
        </w:rPr>
        <w:t xml:space="preserve"> </w:t>
      </w:r>
      <w:r w:rsidRPr="00024CBB">
        <w:rPr>
          <w:spacing w:val="-5"/>
        </w:rPr>
        <w:t>l</w:t>
      </w:r>
      <w:r w:rsidRPr="00024CBB">
        <w:rPr>
          <w:spacing w:val="4"/>
        </w:rPr>
        <w:t>ố</w:t>
      </w:r>
      <w:r w:rsidRPr="00024CBB">
        <w:t>i</w:t>
      </w:r>
      <w:r w:rsidRPr="00024CBB">
        <w:rPr>
          <w:spacing w:val="6"/>
        </w:rPr>
        <w:t xml:space="preserve"> </w:t>
      </w:r>
      <w:r w:rsidRPr="00024CBB">
        <w:rPr>
          <w:spacing w:val="-1"/>
        </w:rPr>
        <w:t>ngh</w:t>
      </w:r>
      <w:r w:rsidRPr="00024CBB">
        <w:t>ị</w:t>
      </w:r>
      <w:r w:rsidRPr="00024CBB">
        <w:rPr>
          <w:spacing w:val="2"/>
        </w:rPr>
        <w:t xml:space="preserve"> </w:t>
      </w:r>
      <w:r w:rsidRPr="00024CBB">
        <w:rPr>
          <w:spacing w:val="4"/>
        </w:rPr>
        <w:t>q</w:t>
      </w:r>
      <w:r w:rsidRPr="00024CBB">
        <w:rPr>
          <w:spacing w:val="-1"/>
        </w:rPr>
        <w:t>uy</w:t>
      </w:r>
      <w:r w:rsidRPr="00024CBB">
        <w:rPr>
          <w:spacing w:val="4"/>
        </w:rPr>
        <w:t>ế</w:t>
      </w:r>
      <w:r w:rsidRPr="00024CBB">
        <w:t>t</w:t>
      </w:r>
      <w:r w:rsidRPr="00024CBB">
        <w:rPr>
          <w:spacing w:val="2"/>
        </w:rPr>
        <w:t xml:space="preserve"> </w:t>
      </w:r>
      <w:r w:rsidRPr="00024CBB">
        <w:rPr>
          <w:spacing w:val="-1"/>
        </w:rPr>
        <w:t>c</w:t>
      </w:r>
      <w:r w:rsidRPr="00024CBB">
        <w:rPr>
          <w:spacing w:val="4"/>
        </w:rPr>
        <w:t>ủ</w:t>
      </w:r>
      <w:r w:rsidRPr="00024CBB">
        <w:t xml:space="preserve">a </w:t>
      </w:r>
      <w:r w:rsidRPr="00024CBB">
        <w:rPr>
          <w:spacing w:val="3"/>
        </w:rPr>
        <w:t>Đ</w:t>
      </w:r>
      <w:r w:rsidRPr="00024CBB">
        <w:rPr>
          <w:spacing w:val="4"/>
        </w:rPr>
        <w:t>ả</w:t>
      </w:r>
      <w:r w:rsidRPr="00024CBB">
        <w:rPr>
          <w:spacing w:val="-1"/>
        </w:rPr>
        <w:t>n</w:t>
      </w:r>
      <w:r w:rsidRPr="00024CBB">
        <w:t>g</w:t>
      </w:r>
      <w:r w:rsidRPr="00024CBB">
        <w:rPr>
          <w:spacing w:val="1"/>
        </w:rPr>
        <w:t xml:space="preserve"> </w:t>
      </w:r>
      <w:r w:rsidRPr="00024CBB">
        <w:rPr>
          <w:spacing w:val="4"/>
        </w:rPr>
        <w:t>v</w:t>
      </w:r>
      <w:r w:rsidRPr="00024CBB">
        <w:t>à</w:t>
      </w:r>
      <w:r w:rsidRPr="00024CBB">
        <w:rPr>
          <w:spacing w:val="-3"/>
        </w:rPr>
        <w:t xml:space="preserve"> </w:t>
      </w:r>
      <w:r w:rsidRPr="00024CBB">
        <w:rPr>
          <w:spacing w:val="4"/>
        </w:rPr>
        <w:t>c</w:t>
      </w:r>
      <w:r w:rsidRPr="00024CBB">
        <w:rPr>
          <w:spacing w:val="-1"/>
        </w:rPr>
        <w:t>hín</w:t>
      </w:r>
      <w:r w:rsidRPr="00024CBB">
        <w:t>h</w:t>
      </w:r>
      <w:r w:rsidRPr="00024CBB">
        <w:rPr>
          <w:spacing w:val="6"/>
        </w:rPr>
        <w:t xml:space="preserve"> </w:t>
      </w:r>
      <w:r w:rsidRPr="00024CBB">
        <w:rPr>
          <w:spacing w:val="-5"/>
        </w:rPr>
        <w:t>s</w:t>
      </w:r>
      <w:r w:rsidRPr="00024CBB">
        <w:rPr>
          <w:spacing w:val="4"/>
        </w:rPr>
        <w:t>á</w:t>
      </w:r>
      <w:r w:rsidRPr="00024CBB">
        <w:rPr>
          <w:spacing w:val="-1"/>
        </w:rPr>
        <w:t>c</w:t>
      </w:r>
      <w:r w:rsidRPr="00024CBB">
        <w:t>h</w:t>
      </w:r>
      <w:r w:rsidRPr="00024CBB">
        <w:rPr>
          <w:spacing w:val="6"/>
        </w:rPr>
        <w:t xml:space="preserve"> </w:t>
      </w:r>
      <w:r w:rsidRPr="00024CBB">
        <w:rPr>
          <w:spacing w:val="-6"/>
        </w:rPr>
        <w:t>s</w:t>
      </w:r>
      <w:r w:rsidRPr="00024CBB">
        <w:rPr>
          <w:spacing w:val="4"/>
        </w:rPr>
        <w:t>á</w:t>
      </w:r>
      <w:r w:rsidRPr="00024CBB">
        <w:rPr>
          <w:spacing w:val="-1"/>
        </w:rPr>
        <w:t>c</w:t>
      </w:r>
      <w:r w:rsidRPr="00024CBB">
        <w:t>h</w:t>
      </w:r>
      <w:r w:rsidRPr="00024CBB">
        <w:rPr>
          <w:spacing w:val="1"/>
        </w:rPr>
        <w:t xml:space="preserve"> </w:t>
      </w:r>
      <w:r w:rsidRPr="00024CBB">
        <w:rPr>
          <w:spacing w:val="8"/>
        </w:rPr>
        <w:t>p</w:t>
      </w:r>
      <w:r w:rsidRPr="00024CBB">
        <w:rPr>
          <w:spacing w:val="-1"/>
        </w:rPr>
        <w:t>há</w:t>
      </w:r>
      <w:r w:rsidRPr="00024CBB">
        <w:t>p</w:t>
      </w:r>
      <w:r w:rsidRPr="00024CBB">
        <w:rPr>
          <w:spacing w:val="6"/>
        </w:rPr>
        <w:t xml:space="preserve"> </w:t>
      </w:r>
      <w:r w:rsidRPr="00024CBB">
        <w:rPr>
          <w:spacing w:val="-1"/>
        </w:rPr>
        <w:t>luậ</w:t>
      </w:r>
      <w:r w:rsidRPr="00024CBB">
        <w:t>t</w:t>
      </w:r>
      <w:r w:rsidRPr="00024CBB">
        <w:rPr>
          <w:spacing w:val="6"/>
        </w:rPr>
        <w:t xml:space="preserve"> </w:t>
      </w:r>
      <w:r w:rsidRPr="00024CBB">
        <w:rPr>
          <w:spacing w:val="-1"/>
        </w:rPr>
        <w:t>củ</w:t>
      </w:r>
      <w:r w:rsidRPr="00024CBB">
        <w:t>a</w:t>
      </w:r>
      <w:r w:rsidRPr="00024CBB">
        <w:rPr>
          <w:spacing w:val="6"/>
        </w:rPr>
        <w:t xml:space="preserve"> N</w:t>
      </w:r>
      <w:r w:rsidRPr="00024CBB">
        <w:rPr>
          <w:spacing w:val="-2"/>
        </w:rPr>
        <w:t>h</w:t>
      </w:r>
      <w:r w:rsidRPr="00024CBB">
        <w:t>à</w:t>
      </w:r>
      <w:r w:rsidRPr="00024CBB">
        <w:rPr>
          <w:spacing w:val="-3"/>
        </w:rPr>
        <w:t xml:space="preserve"> </w:t>
      </w:r>
      <w:r w:rsidRPr="00024CBB">
        <w:rPr>
          <w:spacing w:val="-1"/>
        </w:rPr>
        <w:t>n</w:t>
      </w:r>
      <w:r w:rsidRPr="00024CBB">
        <w:rPr>
          <w:spacing w:val="2"/>
        </w:rPr>
        <w:t>ư</w:t>
      </w:r>
      <w:r w:rsidRPr="00024CBB">
        <w:rPr>
          <w:spacing w:val="1"/>
        </w:rPr>
        <w:t>ớ</w:t>
      </w:r>
      <w:r w:rsidRPr="00024CBB">
        <w:rPr>
          <w:spacing w:val="4"/>
        </w:rPr>
        <w:t>c</w:t>
      </w:r>
      <w:r w:rsidRPr="00024CBB">
        <w:t>.</w:t>
      </w:r>
    </w:p>
    <w:p w:rsidR="00B66BFF" w:rsidRPr="00024CBB" w:rsidRDefault="00024CBB" w:rsidP="00024CBB">
      <w:pPr>
        <w:pStyle w:val="ListParagraph"/>
        <w:numPr>
          <w:ilvl w:val="0"/>
          <w:numId w:val="3"/>
        </w:numPr>
        <w:ind w:left="1134" w:hanging="357"/>
        <w:jc w:val="both"/>
        <w:rPr>
          <w:lang w:val="en-US"/>
        </w:rPr>
      </w:pPr>
      <w:r w:rsidRPr="00024CBB">
        <w:rPr>
          <w:lang w:val="en-US"/>
        </w:rPr>
        <w:t>Luôn thực hiện nguyên tắc tập trung dân chủ, tự phê bình và phê bình,</w:t>
      </w:r>
    </w:p>
    <w:p w:rsidR="00024CBB" w:rsidRPr="00024CBB" w:rsidRDefault="00024CBB" w:rsidP="00024CBB">
      <w:pPr>
        <w:pStyle w:val="ListParagraph"/>
        <w:numPr>
          <w:ilvl w:val="0"/>
          <w:numId w:val="3"/>
        </w:numPr>
        <w:ind w:left="1134" w:hanging="357"/>
        <w:jc w:val="both"/>
        <w:rPr>
          <w:lang w:val="en-US"/>
        </w:rPr>
      </w:pPr>
      <w:r w:rsidRPr="00024CBB">
        <w:rPr>
          <w:i/>
        </w:rPr>
        <w:t>Luôn trung thành với chủ nghĩa Mác- Lênin, tư tưởng Hồ Chí Minh và đường lối đổi mới của Đảng; không có biểu hiện suy thoái về tư tưởng chính trị, “tự diễn biến”, “tự chuyển hóa”)</w:t>
      </w:r>
    </w:p>
    <w:p w:rsidR="00B66BFF" w:rsidRDefault="00B66BFF" w:rsidP="00B66BFF">
      <w:pPr>
        <w:spacing w:before="120" w:line="264" w:lineRule="auto"/>
        <w:ind w:firstLine="720"/>
        <w:jc w:val="both"/>
        <w:rPr>
          <w:b/>
        </w:rPr>
      </w:pPr>
      <w:r>
        <w:rPr>
          <w:b/>
        </w:rPr>
        <w:t>2. Về phẩm chất đạo đức, lối sống</w:t>
      </w:r>
    </w:p>
    <w:p w:rsidR="00024CBB" w:rsidRPr="00024CBB" w:rsidRDefault="00024CBB" w:rsidP="00024CBB">
      <w:pPr>
        <w:numPr>
          <w:ilvl w:val="0"/>
          <w:numId w:val="3"/>
        </w:numPr>
        <w:ind w:left="1134" w:hanging="357"/>
        <w:jc w:val="both"/>
        <w:rPr>
          <w:spacing w:val="-1"/>
        </w:rPr>
      </w:pPr>
      <w:r w:rsidRPr="00024CBB">
        <w:rPr>
          <w:spacing w:val="-1"/>
        </w:rPr>
        <w:t>Luôn học tập và làm theo tư tưởng, đạo đức, phong cách Hồ Chí Minh.</w:t>
      </w:r>
    </w:p>
    <w:p w:rsidR="00024CBB" w:rsidRPr="00024CBB" w:rsidRDefault="00024CBB" w:rsidP="00024CBB">
      <w:pPr>
        <w:numPr>
          <w:ilvl w:val="0"/>
          <w:numId w:val="3"/>
        </w:numPr>
        <w:ind w:left="1134" w:hanging="357"/>
        <w:jc w:val="both"/>
        <w:rPr>
          <w:spacing w:val="-1"/>
        </w:rPr>
      </w:pPr>
      <w:r w:rsidRPr="00024CBB">
        <w:rPr>
          <w:spacing w:val="-1"/>
        </w:rPr>
        <w:t>Luôn giữ gìn đạo đức, lối sống, phát huy vai trò tiên phong, gương mẫu của đảng viên; về phòng chống, ngăn ngừa 18 biểu hiện suy thoái về tư tưởng chính trị, đạo đức, lối sống, 9 biểu hiện "tự diễn biến", "tự chuyển hóa"</w:t>
      </w:r>
    </w:p>
    <w:p w:rsidR="00B66BFF" w:rsidRDefault="00B66BFF" w:rsidP="00024CBB">
      <w:pPr>
        <w:spacing w:before="120" w:line="264" w:lineRule="auto"/>
        <w:ind w:firstLine="720"/>
        <w:jc w:val="both"/>
        <w:rPr>
          <w:b/>
        </w:rPr>
      </w:pPr>
      <w:r>
        <w:rPr>
          <w:b/>
        </w:rPr>
        <w:t>3. Về thực hiện chức trách, nhiệm vụ được giao</w:t>
      </w:r>
    </w:p>
    <w:p w:rsidR="00024CBB" w:rsidRPr="00024CBB" w:rsidRDefault="00B66BFF" w:rsidP="00024CBB">
      <w:pPr>
        <w:numPr>
          <w:ilvl w:val="0"/>
          <w:numId w:val="3"/>
        </w:numPr>
        <w:ind w:left="1134" w:hanging="357"/>
        <w:jc w:val="both"/>
        <w:rPr>
          <w:i/>
          <w:sz w:val="24"/>
          <w:szCs w:val="24"/>
        </w:rPr>
      </w:pPr>
      <w:r w:rsidRPr="00024CBB">
        <w:rPr>
          <w:spacing w:val="-1"/>
        </w:rPr>
        <w:t xml:space="preserve">Luôn nêu cao tinh thần trách nhiệm trong thực hiện nhiệm vụ; </w:t>
      </w:r>
    </w:p>
    <w:p w:rsidR="00B66BFF" w:rsidRPr="00B66BFF" w:rsidRDefault="00024CBB" w:rsidP="00024CBB">
      <w:pPr>
        <w:numPr>
          <w:ilvl w:val="0"/>
          <w:numId w:val="3"/>
        </w:numPr>
        <w:ind w:left="1134" w:hanging="357"/>
        <w:jc w:val="both"/>
        <w:rPr>
          <w:i/>
          <w:sz w:val="24"/>
          <w:szCs w:val="24"/>
        </w:rPr>
      </w:pPr>
      <w:r>
        <w:rPr>
          <w:spacing w:val="-1"/>
          <w:lang w:val="en-US"/>
        </w:rPr>
        <w:t>Đ</w:t>
      </w:r>
      <w:r w:rsidR="00B66BFF" w:rsidRPr="00024CBB">
        <w:rPr>
          <w:spacing w:val="-1"/>
        </w:rPr>
        <w:t>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 chức trách, nhiệm vụ được giao</w:t>
      </w:r>
      <w:r>
        <w:rPr>
          <w:spacing w:val="-1"/>
          <w:lang w:val="en-US"/>
        </w:rPr>
        <w:t>.</w:t>
      </w:r>
    </w:p>
    <w:p w:rsidR="00B66BFF" w:rsidRDefault="00B66BFF" w:rsidP="00B66BFF">
      <w:pPr>
        <w:spacing w:before="120" w:line="264" w:lineRule="auto"/>
        <w:ind w:firstLine="720"/>
        <w:jc w:val="both"/>
        <w:rPr>
          <w:b/>
        </w:rPr>
      </w:pPr>
      <w:r>
        <w:rPr>
          <w:b/>
        </w:rPr>
        <w:t>4. Về tổ chức kỷ luật</w:t>
      </w:r>
    </w:p>
    <w:p w:rsidR="00024CBB" w:rsidRPr="00024CBB" w:rsidRDefault="00024CBB" w:rsidP="00024CBB">
      <w:pPr>
        <w:numPr>
          <w:ilvl w:val="0"/>
          <w:numId w:val="3"/>
        </w:numPr>
        <w:ind w:left="1134" w:hanging="357"/>
        <w:jc w:val="both"/>
        <w:rPr>
          <w:spacing w:val="-1"/>
        </w:rPr>
      </w:pPr>
      <w:r w:rsidRPr="00024CBB">
        <w:rPr>
          <w:spacing w:val="-1"/>
        </w:rPr>
        <w:t>Luôn chấp hành sự phân công của tổ chức; thực hiện tốt các quy định, quy chế, nội quy của cơ quan, đơn vị nơi công tác.</w:t>
      </w:r>
    </w:p>
    <w:p w:rsidR="00B66BFF" w:rsidRPr="00024CBB" w:rsidRDefault="00024CBB" w:rsidP="00024CBB">
      <w:pPr>
        <w:numPr>
          <w:ilvl w:val="0"/>
          <w:numId w:val="3"/>
        </w:numPr>
        <w:ind w:left="1134" w:hanging="357"/>
        <w:jc w:val="both"/>
        <w:rPr>
          <w:spacing w:val="-1"/>
        </w:rPr>
      </w:pPr>
      <w:r w:rsidRPr="00024CBB">
        <w:rPr>
          <w:spacing w:val="-1"/>
        </w:rPr>
        <w:lastRenderedPageBreak/>
        <w:t>Luôn thực hiện việc kê khai và công khai tài sản, thu nhập theo quy định; báo cáo đầy đủ, trung thực với cấp trên, cung cấp thông tin chính xác, khách quan</w:t>
      </w:r>
    </w:p>
    <w:p w:rsidR="00B66BFF" w:rsidRPr="00953686" w:rsidRDefault="00B66BFF" w:rsidP="00B66BFF">
      <w:pPr>
        <w:spacing w:before="120" w:line="264" w:lineRule="auto"/>
        <w:ind w:firstLine="720"/>
        <w:jc w:val="both"/>
        <w:rPr>
          <w:b/>
        </w:rPr>
      </w:pPr>
      <w:r>
        <w:rPr>
          <w:b/>
        </w:rPr>
        <w:t>5. Về khắc phục, sửa chữa những hạn chế, khuyết điểm thời gian qua và qua kiểm điểm, đánh giá chất lượng cán bộ, đảng viên cuối năm 2017</w:t>
      </w:r>
    </w:p>
    <w:p w:rsidR="00B7614E" w:rsidRPr="00B7614E" w:rsidRDefault="00B7614E" w:rsidP="00B7614E">
      <w:pPr>
        <w:numPr>
          <w:ilvl w:val="0"/>
          <w:numId w:val="3"/>
        </w:numPr>
        <w:ind w:left="1134" w:hanging="357"/>
        <w:jc w:val="both"/>
        <w:rPr>
          <w:spacing w:val="-1"/>
        </w:rPr>
      </w:pPr>
      <w:r w:rsidRPr="00B7614E">
        <w:rPr>
          <w:spacing w:val="-1"/>
        </w:rPr>
        <w:t>Luôn học tập và nâng cao trình độ bản thân để phục vụ công tác giảng dạy.</w:t>
      </w:r>
    </w:p>
    <w:p w:rsidR="00B7614E" w:rsidRPr="00B7614E" w:rsidRDefault="00B7614E" w:rsidP="00B7614E">
      <w:pPr>
        <w:numPr>
          <w:ilvl w:val="0"/>
          <w:numId w:val="3"/>
        </w:numPr>
        <w:ind w:left="1134" w:hanging="357"/>
        <w:jc w:val="both"/>
        <w:rPr>
          <w:spacing w:val="-1"/>
        </w:rPr>
      </w:pPr>
      <w:r w:rsidRPr="00B7614E">
        <w:rPr>
          <w:spacing w:val="-1"/>
        </w:rPr>
        <w:t>Ý thức đúng đắn về vị trí công tác giảng dạy, gặp khó khăn phải cố gắng vượt qua và đúc kết kinh nghiệm cho bản thân.</w:t>
      </w:r>
    </w:p>
    <w:p w:rsidR="00B7614E" w:rsidRPr="00B7614E" w:rsidRDefault="00B7614E" w:rsidP="00B7614E">
      <w:pPr>
        <w:numPr>
          <w:ilvl w:val="0"/>
          <w:numId w:val="3"/>
        </w:numPr>
        <w:ind w:left="1134" w:hanging="357"/>
        <w:jc w:val="both"/>
        <w:rPr>
          <w:spacing w:val="-1"/>
        </w:rPr>
      </w:pPr>
      <w:r w:rsidRPr="00B7614E">
        <w:rPr>
          <w:spacing w:val="-1"/>
        </w:rPr>
        <w:t>Vận dụng những hành động, tư tưởng, phong cách Hồ Chí Minh qua những mẫu chuyện đã được nghe và đọc vào cuộc sống để ngày càng hoàn thiện bản thân.</w:t>
      </w:r>
    </w:p>
    <w:p w:rsidR="00B66BFF" w:rsidRPr="00B7614E" w:rsidRDefault="00B7614E" w:rsidP="00B7614E">
      <w:pPr>
        <w:numPr>
          <w:ilvl w:val="0"/>
          <w:numId w:val="3"/>
        </w:numPr>
        <w:ind w:left="1134" w:hanging="357"/>
        <w:jc w:val="both"/>
        <w:rPr>
          <w:spacing w:val="-1"/>
        </w:rPr>
      </w:pPr>
      <w:r w:rsidRPr="00B7614E">
        <w:rPr>
          <w:spacing w:val="-1"/>
        </w:rPr>
        <w:t xml:space="preserve"> Gương mẫu chấp hành và thực hiện đúng đường lối, chủ trương của Đảngvà pháp luật của Nhà nước.</w:t>
      </w:r>
    </w:p>
    <w:p w:rsidR="00B66BFF" w:rsidRDefault="00B66BFF" w:rsidP="00B66BFF">
      <w:pPr>
        <w:spacing w:before="120" w:line="264" w:lineRule="auto"/>
        <w:ind w:firstLine="720"/>
        <w:jc w:val="both"/>
        <w:rPr>
          <w:b/>
        </w:rPr>
      </w:pPr>
      <w:r>
        <w:rPr>
          <w:b/>
        </w:rPr>
        <w:t>6. Về kế hoạch hành động thực hiện Nghị quyết Đại hội XII của Đảng</w:t>
      </w:r>
    </w:p>
    <w:p w:rsidR="00B66BFF" w:rsidRPr="00B66BFF" w:rsidRDefault="00B66BFF" w:rsidP="00B66BFF">
      <w:pPr>
        <w:ind w:firstLine="720"/>
        <w:jc w:val="both"/>
        <w:rPr>
          <w:i/>
          <w:sz w:val="24"/>
          <w:szCs w:val="24"/>
        </w:rPr>
      </w:pPr>
      <w:r w:rsidRPr="00B66BFF">
        <w:rPr>
          <w:i/>
          <w:sz w:val="24"/>
          <w:szCs w:val="24"/>
        </w:rPr>
        <w:t>(Căn cứ Chỉ thị 01-CT/TW, ngày 22/3/2016 của Bộ Chính trị về học tập, quán triệt, tuyên truyền, triển khai thực hiện Nghị quyết Đại hội đại biểu toàn quốc lần thứ XII của Đảng” và đặc điểm của địa phương, đơn vị phụ trách để xây dựng kế hoạch hành động của cá nhân cho phù hợp)</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bookmarkStart w:id="0" w:name="_GoBack"/>
      <w:bookmarkEnd w:id="0"/>
      <w:r>
        <w:rPr>
          <w:sz w:val="16"/>
          <w:szCs w:val="16"/>
          <w:lang w:val="en-US"/>
        </w:rPr>
        <w:t>………………………………………………………………………….</w:t>
      </w:r>
    </w:p>
    <w:p w:rsidR="00B66BFF" w:rsidRPr="00B66BFF" w:rsidRDefault="00B66BFF" w:rsidP="00B66BFF">
      <w:pPr>
        <w:ind w:firstLine="720"/>
        <w:jc w:val="both"/>
        <w:rPr>
          <w:i/>
          <w:sz w:val="24"/>
          <w:szCs w:val="24"/>
        </w:rPr>
      </w:pPr>
      <w:r w:rsidRPr="00B66BFF">
        <w:rPr>
          <w:i/>
          <w:sz w:val="24"/>
          <w:szCs w:val="24"/>
          <w:u w:val="single"/>
        </w:rPr>
        <w:t>* 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01E" w:rsidRDefault="0078001E" w:rsidP="004B5776">
      <w:r>
        <w:separator/>
      </w:r>
    </w:p>
  </w:endnote>
  <w:endnote w:type="continuationSeparator" w:id="0">
    <w:p w:rsidR="0078001E" w:rsidRDefault="0078001E"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78001E">
        <w:pPr>
          <w:pStyle w:val="Footer"/>
          <w:jc w:val="right"/>
        </w:pPr>
        <w:r>
          <w:fldChar w:fldCharType="begin"/>
        </w:r>
        <w:r>
          <w:instrText xml:space="preserve"> PAGE   \* MERGEFORMAT </w:instrText>
        </w:r>
        <w:r>
          <w:fldChar w:fldCharType="separate"/>
        </w:r>
        <w:r w:rsidR="00B7614E">
          <w:rPr>
            <w:noProof/>
          </w:rPr>
          <w:t>2</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01E" w:rsidRDefault="0078001E" w:rsidP="004B5776">
      <w:r>
        <w:separator/>
      </w:r>
    </w:p>
  </w:footnote>
  <w:footnote w:type="continuationSeparator" w:id="0">
    <w:p w:rsidR="0078001E" w:rsidRDefault="0078001E"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43779"/>
    <w:multiLevelType w:val="hybridMultilevel"/>
    <w:tmpl w:val="9CA027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88025C"/>
    <w:multiLevelType w:val="hybridMultilevel"/>
    <w:tmpl w:val="88D4A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901ECA"/>
    <w:multiLevelType w:val="hybridMultilevel"/>
    <w:tmpl w:val="DCB6BE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A54E61"/>
    <w:multiLevelType w:val="hybridMultilevel"/>
    <w:tmpl w:val="1D1053A4"/>
    <w:lvl w:ilvl="0" w:tplc="04090005">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1E0042"/>
    <w:multiLevelType w:val="hybridMultilevel"/>
    <w:tmpl w:val="2ECA63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24CBB"/>
    <w:rsid w:val="00221B81"/>
    <w:rsid w:val="00324EB1"/>
    <w:rsid w:val="004B5776"/>
    <w:rsid w:val="00504524"/>
    <w:rsid w:val="00701ECC"/>
    <w:rsid w:val="0078001E"/>
    <w:rsid w:val="008311BA"/>
    <w:rsid w:val="00840FC7"/>
    <w:rsid w:val="00B66BFF"/>
    <w:rsid w:val="00B7614E"/>
    <w:rsid w:val="00BB2A7B"/>
    <w:rsid w:val="00BC7011"/>
    <w:rsid w:val="00C37E33"/>
    <w:rsid w:val="00D039D4"/>
    <w:rsid w:val="00D03D6B"/>
    <w:rsid w:val="00D27B64"/>
    <w:rsid w:val="00E36278"/>
    <w:rsid w:val="00E84D7D"/>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table" w:styleId="TableGrid">
    <w:name w:val="Table Grid"/>
    <w:basedOn w:val="TableNormal"/>
    <w:uiPriority w:val="59"/>
    <w:rsid w:val="00D27B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4CBB"/>
    <w:pPr>
      <w:ind w:left="720"/>
      <w:contextualSpacing/>
    </w:pPr>
  </w:style>
  <w:style w:type="paragraph" w:styleId="NormalWeb">
    <w:name w:val="Normal (Web)"/>
    <w:basedOn w:val="Normal"/>
    <w:rsid w:val="00024CBB"/>
    <w:pPr>
      <w:spacing w:before="100" w:beforeAutospacing="1" w:after="100" w:afterAutospacing="1"/>
    </w:pPr>
    <w:rPr>
      <w:sz w:val="24"/>
      <w:szCs w:val="24"/>
      <w:lang w:val="en-US" w:eastAsia="en-US"/>
    </w:rPr>
  </w:style>
  <w:style w:type="character" w:customStyle="1" w:styleId="fontstyle01">
    <w:name w:val="fontstyle01"/>
    <w:basedOn w:val="DefaultParagraphFont"/>
    <w:rsid w:val="00B7614E"/>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table" w:styleId="TableGrid">
    <w:name w:val="Table Grid"/>
    <w:basedOn w:val="TableNormal"/>
    <w:uiPriority w:val="59"/>
    <w:rsid w:val="00D27B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4CBB"/>
    <w:pPr>
      <w:ind w:left="720"/>
      <w:contextualSpacing/>
    </w:pPr>
  </w:style>
  <w:style w:type="paragraph" w:styleId="NormalWeb">
    <w:name w:val="Normal (Web)"/>
    <w:basedOn w:val="Normal"/>
    <w:rsid w:val="00024CBB"/>
    <w:pPr>
      <w:spacing w:before="100" w:beforeAutospacing="1" w:after="100" w:afterAutospacing="1"/>
    </w:pPr>
    <w:rPr>
      <w:sz w:val="24"/>
      <w:szCs w:val="24"/>
      <w:lang w:val="en-US" w:eastAsia="en-US"/>
    </w:rPr>
  </w:style>
  <w:style w:type="character" w:customStyle="1" w:styleId="fontstyle01">
    <w:name w:val="fontstyle01"/>
    <w:basedOn w:val="DefaultParagraphFont"/>
    <w:rsid w:val="00B7614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Acer</cp:lastModifiedBy>
  <cp:revision>2</cp:revision>
  <cp:lastPrinted>2018-01-09T03:41:00Z</cp:lastPrinted>
  <dcterms:created xsi:type="dcterms:W3CDTF">2018-01-16T05:01:00Z</dcterms:created>
  <dcterms:modified xsi:type="dcterms:W3CDTF">2018-01-16T05:01:00Z</dcterms:modified>
</cp:coreProperties>
</file>